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4B3DC3" w14:textId="1444FCDA" w:rsidR="005127AF" w:rsidRPr="00C30661" w:rsidRDefault="005127AF" w:rsidP="00C30661">
      <w:pPr>
        <w:jc w:val="right"/>
        <w:rPr>
          <w:b/>
          <w:i/>
        </w:rPr>
      </w:pPr>
      <w:r w:rsidRPr="00C30661">
        <w:rPr>
          <w:b/>
          <w:i/>
        </w:rPr>
        <w:t xml:space="preserve">Docket No. </w:t>
      </w:r>
      <w:r w:rsidR="004F1C2F">
        <w:rPr>
          <w:b/>
          <w:i/>
        </w:rPr>
        <w:t>51660</w:t>
      </w:r>
    </w:p>
    <w:p w14:paraId="488D0E1F" w14:textId="77777777" w:rsidR="00C30661" w:rsidRPr="00E51527" w:rsidRDefault="00C30661" w:rsidP="00C30661">
      <w:pPr>
        <w:rPr>
          <w:rFonts w:cs="Times New Roman"/>
          <w:sz w:val="16"/>
          <w:szCs w:val="16"/>
          <w:lang w:val="en-CA"/>
        </w:rPr>
      </w:pPr>
    </w:p>
    <w:p w14:paraId="6663A283"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75E60F8" w14:textId="792F7E88" w:rsidR="005127AF" w:rsidRPr="000808ED" w:rsidRDefault="005127AF" w:rsidP="007909A7">
      <w:pPr>
        <w:jc w:val="center"/>
        <w:rPr>
          <w:rFonts w:cs="Times New Roman"/>
        </w:rPr>
      </w:pPr>
      <w:r w:rsidRPr="000808ED">
        <w:rPr>
          <w:rFonts w:cs="Times New Roman"/>
        </w:rPr>
        <w:t xml:space="preserve">NOTICE OF APPLICATION TO </w:t>
      </w:r>
      <w:r w:rsidR="00A302E3">
        <w:rPr>
          <w:rFonts w:cs="Times New Roman"/>
        </w:rPr>
        <w:t xml:space="preserve">OBTAIN </w:t>
      </w:r>
      <w:r w:rsidR="003941E1" w:rsidRPr="000808ED">
        <w:rPr>
          <w:rFonts w:cs="Times New Roman"/>
        </w:rPr>
        <w:t>A</w:t>
      </w:r>
      <w:r w:rsidRPr="000808ED">
        <w:rPr>
          <w:rFonts w:cs="Times New Roman"/>
        </w:rPr>
        <w:t xml:space="preserve"> CERTIFICATE OF CONVENIENCE AND NECESSITY TO PROVIDE </w:t>
      </w:r>
      <w:r w:rsidR="00A302E3">
        <w:rPr>
          <w:rFonts w:cs="Times New Roman"/>
        </w:rPr>
        <w:t>SEWER</w:t>
      </w:r>
      <w:r w:rsidR="00FE162E" w:rsidRPr="000808ED">
        <w:rPr>
          <w:rFonts w:cs="Times New Roman"/>
        </w:rPr>
        <w:t xml:space="preserve"> </w:t>
      </w:r>
      <w:r w:rsidRPr="000808ED">
        <w:rPr>
          <w:rFonts w:cs="Times New Roman"/>
        </w:rPr>
        <w:t xml:space="preserve">UTILITY SERVICE IN </w:t>
      </w:r>
      <w:r w:rsidR="00A302E3">
        <w:rPr>
          <w:rFonts w:cs="Times New Roman"/>
        </w:rPr>
        <w:t>BELL</w:t>
      </w:r>
      <w:r w:rsidR="0016736A">
        <w:rPr>
          <w:rFonts w:cs="Times New Roman"/>
        </w:rPr>
        <w:t xml:space="preserve"> COUNTY</w:t>
      </w:r>
      <w:r w:rsidRPr="000808ED">
        <w:rPr>
          <w:rFonts w:cs="Times New Roman"/>
        </w:rPr>
        <w:t>, TEXAS</w:t>
      </w:r>
    </w:p>
    <w:p w14:paraId="1ABADAB8" w14:textId="77777777" w:rsidR="005127AF" w:rsidRPr="00E51527" w:rsidRDefault="005127AF" w:rsidP="005127AF">
      <w:pPr>
        <w:jc w:val="both"/>
        <w:rPr>
          <w:rFonts w:cs="Times New Roman"/>
          <w:sz w:val="16"/>
          <w:szCs w:val="16"/>
        </w:rPr>
      </w:pPr>
    </w:p>
    <w:p w14:paraId="0D658968" w14:textId="4B6060AA" w:rsidR="00B73B39" w:rsidRPr="009453C5" w:rsidRDefault="00A302E3" w:rsidP="00B73B39">
      <w:pPr>
        <w:jc w:val="both"/>
        <w:rPr>
          <w:rFonts w:cs="Times New Roman"/>
        </w:rPr>
      </w:pPr>
      <w:r>
        <w:rPr>
          <w:rFonts w:cs="Times New Roman"/>
        </w:rPr>
        <w:t>Pampa Investment Group, LP</w:t>
      </w:r>
      <w:r w:rsidR="00B73B39" w:rsidRPr="009453C5">
        <w:rPr>
          <w:rFonts w:cs="Times New Roman"/>
        </w:rPr>
        <w:t xml:space="preserve"> has filed an application with the Public Utility Commission of Texas to </w:t>
      </w:r>
      <w:r>
        <w:rPr>
          <w:rFonts w:cs="Times New Roman"/>
        </w:rPr>
        <w:t>obtain a</w:t>
      </w:r>
      <w:r w:rsidR="00B73B39" w:rsidRPr="009453C5">
        <w:rPr>
          <w:rFonts w:cs="Times New Roman"/>
        </w:rPr>
        <w:t xml:space="preserve"> Certificate of Convenience and Necessity </w:t>
      </w:r>
      <w:r w:rsidR="00123651">
        <w:rPr>
          <w:rFonts w:cs="Times New Roman"/>
        </w:rPr>
        <w:t xml:space="preserve">(CCN) </w:t>
      </w:r>
      <w:r w:rsidR="00B73B39" w:rsidRPr="009453C5">
        <w:rPr>
          <w:rFonts w:cs="Times New Roman"/>
        </w:rPr>
        <w:t xml:space="preserve">for the provision of retail </w:t>
      </w:r>
      <w:r>
        <w:rPr>
          <w:rFonts w:cs="Times New Roman"/>
        </w:rPr>
        <w:t>sewer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Bell</w:t>
      </w:r>
      <w:r w:rsidR="00B73B39" w:rsidRPr="009453C5">
        <w:rPr>
          <w:rFonts w:cs="Times New Roman"/>
        </w:rPr>
        <w:t xml:space="preserve"> County.</w:t>
      </w:r>
    </w:p>
    <w:p w14:paraId="0B5515FA" w14:textId="77777777" w:rsidR="00B1572D" w:rsidRPr="00E51527" w:rsidRDefault="00B1572D" w:rsidP="004F4D80">
      <w:pPr>
        <w:jc w:val="both"/>
        <w:rPr>
          <w:rFonts w:cs="Times New Roman"/>
          <w:sz w:val="16"/>
          <w:szCs w:val="16"/>
        </w:rPr>
      </w:pPr>
    </w:p>
    <w:p w14:paraId="5A38DE54" w14:textId="71D09714"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A302E3">
        <w:rPr>
          <w:rFonts w:cs="Times New Roman"/>
          <w:u w:val="single"/>
        </w:rPr>
        <w:t>Brazos River Authority</w:t>
      </w:r>
      <w:r w:rsidRPr="009453C5">
        <w:rPr>
          <w:u w:val="single"/>
        </w:rPr>
        <w:t xml:space="preserve">. </w:t>
      </w:r>
      <w:r w:rsidRPr="009453C5">
        <w:t xml:space="preserve">If </w:t>
      </w:r>
      <w:r w:rsidR="00A302E3">
        <w:rPr>
          <w:rFonts w:cs="Times New Roman"/>
        </w:rPr>
        <w:t>Brazos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rsidR="00A302E3">
        <w:t>Pampa Investment Group</w:t>
      </w:r>
      <w:r w:rsidRPr="009453C5">
        <w:t xml:space="preserve">’s request to provide retail </w:t>
      </w:r>
      <w:r w:rsidR="00A302E3">
        <w:rPr>
          <w:rFonts w:cs="Times New Roman"/>
        </w:rPr>
        <w:t>sewer</w:t>
      </w:r>
      <w:r w:rsidRPr="009453C5">
        <w:rPr>
          <w:rFonts w:cs="Times New Roman"/>
          <w:sz w:val="28"/>
          <w:szCs w:val="28"/>
        </w:rPr>
        <w:t xml:space="preserve"> </w:t>
      </w:r>
      <w:r w:rsidRPr="009453C5">
        <w:t>utilit</w:t>
      </w:r>
      <w:r>
        <w:t>y service in the requested area.</w:t>
      </w:r>
    </w:p>
    <w:p w14:paraId="52B6136E" w14:textId="77777777" w:rsidR="00B1572D" w:rsidRDefault="00B1572D" w:rsidP="00A4047B">
      <w:pPr>
        <w:jc w:val="both"/>
        <w:rPr>
          <w:rFonts w:cs="Times New Roman"/>
        </w:rPr>
      </w:pPr>
    </w:p>
    <w:p w14:paraId="50D12FF7" w14:textId="77777777" w:rsidR="00A302E3" w:rsidRDefault="00A302E3" w:rsidP="00A302E3">
      <w:pPr>
        <w:jc w:val="both"/>
      </w:pPr>
      <w:r w:rsidRPr="009453C5">
        <w:t>The requested area is located approximately</w:t>
      </w:r>
      <w:r>
        <w:t xml:space="preserve"> </w:t>
      </w:r>
      <w:r>
        <w:rPr>
          <w:u w:val="single"/>
        </w:rPr>
        <w:t>1</w:t>
      </w:r>
      <w:r>
        <w:t xml:space="preserve"> </w:t>
      </w:r>
      <w:r w:rsidRPr="002B6E19">
        <w:t>mile</w:t>
      </w:r>
      <w:r>
        <w:t xml:space="preserve"> </w:t>
      </w:r>
      <w:r>
        <w:rPr>
          <w:u w:val="single"/>
        </w:rPr>
        <w:t>north-northeast</w:t>
      </w:r>
      <w:r>
        <w:t xml:space="preserve"> </w:t>
      </w:r>
      <w:r w:rsidRPr="002B6E19">
        <w:t>of</w:t>
      </w:r>
      <w:r w:rsidRPr="00D80C39">
        <w:t xml:space="preserve"> </w:t>
      </w:r>
      <w:r w:rsidRPr="002B6E19">
        <w:t xml:space="preserve">downtown </w:t>
      </w:r>
      <w:r>
        <w:rPr>
          <w:u w:val="single"/>
        </w:rPr>
        <w:t>Salado</w:t>
      </w:r>
      <w:r w:rsidRPr="009453C5">
        <w:t xml:space="preserve">, Texas, and is generally bounded on the north by </w:t>
      </w:r>
      <w:r>
        <w:rPr>
          <w:u w:val="single"/>
        </w:rPr>
        <w:t>W. Amity Road</w:t>
      </w:r>
      <w:r w:rsidRPr="009453C5">
        <w:t xml:space="preserve">; on the east by </w:t>
      </w:r>
      <w:r w:rsidRPr="00D80C39">
        <w:rPr>
          <w:u w:val="single"/>
        </w:rPr>
        <w:t>I-35</w:t>
      </w:r>
      <w:r w:rsidRPr="009453C5">
        <w:t xml:space="preserve">; on the south by </w:t>
      </w:r>
      <w:r>
        <w:rPr>
          <w:u w:val="single"/>
        </w:rPr>
        <w:t>FM 2484</w:t>
      </w:r>
      <w:r w:rsidRPr="009453C5">
        <w:t xml:space="preserve">; and on the west by </w:t>
      </w:r>
      <w:r>
        <w:rPr>
          <w:u w:val="single"/>
        </w:rPr>
        <w:t>Lark Trail</w:t>
      </w:r>
      <w:r w:rsidRPr="009453C5">
        <w:t xml:space="preserve">. The total requested area includes approximately </w:t>
      </w:r>
      <w:r>
        <w:rPr>
          <w:u w:val="single"/>
        </w:rPr>
        <w:t>64</w:t>
      </w:r>
      <w:r w:rsidRPr="009453C5">
        <w:t xml:space="preserve"> acres and </w:t>
      </w:r>
      <w:r>
        <w:rPr>
          <w:u w:val="single"/>
        </w:rPr>
        <w:t>0</w:t>
      </w:r>
      <w:r w:rsidRPr="009453C5">
        <w:t xml:space="preserve"> current customers.</w:t>
      </w:r>
    </w:p>
    <w:p w14:paraId="5D782796" w14:textId="77777777" w:rsidR="00AE3D8A" w:rsidRPr="00E51527" w:rsidRDefault="00AE3D8A" w:rsidP="00AE3D8A">
      <w:pPr>
        <w:jc w:val="both"/>
        <w:rPr>
          <w:rFonts w:cs="Times New Roman"/>
          <w:sz w:val="16"/>
          <w:szCs w:val="16"/>
        </w:rPr>
      </w:pPr>
    </w:p>
    <w:p w14:paraId="685A5C99" w14:textId="58D8623B" w:rsidR="00AA0560" w:rsidRPr="00883ADA" w:rsidRDefault="005127AF" w:rsidP="00AA0560">
      <w:pPr>
        <w:jc w:val="both"/>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883ADA" w:rsidRPr="00883ADA">
        <w:t>149 Presa Drive Salado, Tx 76571</w:t>
      </w:r>
    </w:p>
    <w:p w14:paraId="003D4F9F" w14:textId="77777777" w:rsidR="00883ADA" w:rsidRPr="00E51527" w:rsidRDefault="00883ADA" w:rsidP="00AA0560">
      <w:pPr>
        <w:jc w:val="both"/>
        <w:rPr>
          <w:rFonts w:cs="Times New Roman"/>
          <w:sz w:val="16"/>
          <w:szCs w:val="16"/>
        </w:rPr>
      </w:pPr>
    </w:p>
    <w:p w14:paraId="6D9F49E6"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2E2E11D" w14:textId="77777777" w:rsidR="006F7DC8" w:rsidRPr="00E51527" w:rsidRDefault="006F7DC8" w:rsidP="005127AF">
      <w:pPr>
        <w:jc w:val="both"/>
        <w:rPr>
          <w:rFonts w:cs="Times New Roman"/>
          <w:sz w:val="16"/>
          <w:szCs w:val="16"/>
        </w:rPr>
      </w:pPr>
    </w:p>
    <w:p w14:paraId="24E2C005"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29ED5948" w14:textId="77777777" w:rsidR="003650B0" w:rsidRPr="00E51527" w:rsidRDefault="003650B0" w:rsidP="00E51527">
      <w:pPr>
        <w:jc w:val="both"/>
        <w:rPr>
          <w:rFonts w:cs="Times New Roman"/>
          <w:sz w:val="16"/>
          <w:szCs w:val="16"/>
        </w:rPr>
      </w:pPr>
    </w:p>
    <w:p w14:paraId="1186F45A"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0158E855" w14:textId="77777777" w:rsidR="003650B0" w:rsidRPr="00E51527" w:rsidRDefault="003650B0" w:rsidP="003650B0">
      <w:pPr>
        <w:jc w:val="both"/>
        <w:rPr>
          <w:rFonts w:cs="Times New Roman"/>
          <w:sz w:val="16"/>
          <w:szCs w:val="16"/>
        </w:rPr>
      </w:pPr>
    </w:p>
    <w:p w14:paraId="4AD5AADE"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0208E404" w14:textId="77777777" w:rsidR="003650B0" w:rsidRPr="009453C5" w:rsidRDefault="003650B0" w:rsidP="003650B0">
      <w:pPr>
        <w:jc w:val="center"/>
        <w:rPr>
          <w:rFonts w:cs="Times New Roman"/>
        </w:rPr>
      </w:pPr>
      <w:r w:rsidRPr="009453C5">
        <w:rPr>
          <w:rFonts w:cs="Times New Roman"/>
        </w:rPr>
        <w:t>Public Utility Commission of Texas</w:t>
      </w:r>
    </w:p>
    <w:p w14:paraId="2A201278" w14:textId="77777777" w:rsidR="003650B0" w:rsidRPr="009453C5" w:rsidRDefault="003650B0" w:rsidP="003650B0">
      <w:pPr>
        <w:jc w:val="center"/>
        <w:rPr>
          <w:rFonts w:cs="Times New Roman"/>
        </w:rPr>
      </w:pPr>
      <w:r w:rsidRPr="009453C5">
        <w:rPr>
          <w:rFonts w:cs="Times New Roman"/>
        </w:rPr>
        <w:t>Central Records</w:t>
      </w:r>
    </w:p>
    <w:p w14:paraId="2B715519" w14:textId="77777777" w:rsidR="003650B0" w:rsidRPr="009453C5" w:rsidRDefault="003650B0" w:rsidP="003650B0">
      <w:pPr>
        <w:jc w:val="center"/>
        <w:rPr>
          <w:rFonts w:cs="Times New Roman"/>
        </w:rPr>
      </w:pPr>
      <w:r w:rsidRPr="009453C5">
        <w:rPr>
          <w:rFonts w:cs="Times New Roman"/>
        </w:rPr>
        <w:t>1701 N. Congress, P. O. Box 13326</w:t>
      </w:r>
    </w:p>
    <w:p w14:paraId="35DA5FD9" w14:textId="77777777" w:rsidR="003650B0" w:rsidRPr="009453C5" w:rsidRDefault="003650B0" w:rsidP="003650B0">
      <w:pPr>
        <w:jc w:val="center"/>
        <w:rPr>
          <w:rFonts w:cs="Times New Roman"/>
        </w:rPr>
      </w:pPr>
      <w:r w:rsidRPr="009453C5">
        <w:rPr>
          <w:rFonts w:cs="Times New Roman"/>
        </w:rPr>
        <w:t>Austin, TX  78711-3326</w:t>
      </w:r>
    </w:p>
    <w:p w14:paraId="159BD16A" w14:textId="77777777" w:rsidR="003650B0" w:rsidRPr="001C215F" w:rsidRDefault="003650B0" w:rsidP="003650B0">
      <w:pPr>
        <w:jc w:val="both"/>
        <w:rPr>
          <w:rFonts w:cs="Times New Roman"/>
          <w:sz w:val="16"/>
          <w:szCs w:val="16"/>
        </w:rPr>
      </w:pPr>
    </w:p>
    <w:p w14:paraId="15BD9139"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478F6A6" w14:textId="77777777" w:rsidR="003650B0" w:rsidRPr="00E51527" w:rsidRDefault="003650B0" w:rsidP="003650B0">
      <w:pPr>
        <w:jc w:val="both"/>
        <w:rPr>
          <w:rFonts w:cs="Times New Roman"/>
          <w:sz w:val="16"/>
          <w:szCs w:val="16"/>
          <w:lang w:val="es-MX"/>
        </w:rPr>
      </w:pPr>
    </w:p>
    <w:p w14:paraId="4F9B07F5"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98D310D" w14:textId="77777777" w:rsidR="007168B2" w:rsidRPr="00596409" w:rsidRDefault="007168B2" w:rsidP="00E51527">
      <w:pPr>
        <w:rPr>
          <w:lang w:val="es-MX"/>
        </w:rPr>
      </w:pPr>
      <w:r w:rsidRPr="00596409">
        <w:rPr>
          <w:lang w:val="es-MX"/>
        </w:rPr>
        <w:br w:type="page"/>
      </w:r>
    </w:p>
    <w:p w14:paraId="089F7A8C" w14:textId="3491C0F5" w:rsidR="007439AA" w:rsidRPr="00123651" w:rsidRDefault="007439AA" w:rsidP="00123651">
      <w:pPr>
        <w:jc w:val="right"/>
        <w:rPr>
          <w:b/>
          <w:i/>
        </w:rPr>
      </w:pPr>
      <w:r w:rsidRPr="00123651">
        <w:rPr>
          <w:b/>
          <w:i/>
        </w:rPr>
        <w:lastRenderedPageBreak/>
        <w:t xml:space="preserve">Docket No. </w:t>
      </w:r>
      <w:r w:rsidR="00A302E3">
        <w:rPr>
          <w:b/>
          <w:i/>
        </w:rPr>
        <w:t>51660</w:t>
      </w:r>
    </w:p>
    <w:p w14:paraId="692CF086" w14:textId="77777777" w:rsidR="008341AB" w:rsidRPr="00123651" w:rsidRDefault="008341AB" w:rsidP="008341AB">
      <w:pPr>
        <w:tabs>
          <w:tab w:val="right" w:pos="9360"/>
        </w:tabs>
        <w:jc w:val="both"/>
        <w:rPr>
          <w:rFonts w:cs="Times New Roman"/>
          <w:sz w:val="16"/>
          <w:szCs w:val="16"/>
        </w:rPr>
      </w:pPr>
    </w:p>
    <w:p w14:paraId="7C143033"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3D59D820" w14:textId="77777777" w:rsidR="00A302E3" w:rsidRPr="000808ED" w:rsidRDefault="00A302E3" w:rsidP="00A302E3">
      <w:pPr>
        <w:jc w:val="center"/>
        <w:rPr>
          <w:rFonts w:cs="Times New Roman"/>
        </w:rPr>
      </w:pPr>
      <w:r w:rsidRPr="000808ED">
        <w:rPr>
          <w:rFonts w:cs="Times New Roman"/>
        </w:rPr>
        <w:t xml:space="preserve">NOTICE OF APPLICATION TO </w:t>
      </w:r>
      <w:r>
        <w:rPr>
          <w:rFonts w:cs="Times New Roman"/>
        </w:rPr>
        <w:t xml:space="preserve">OBTAIN </w:t>
      </w:r>
      <w:r w:rsidRPr="000808ED">
        <w:rPr>
          <w:rFonts w:cs="Times New Roman"/>
        </w:rPr>
        <w:t xml:space="preserve">A CERTIFICATE OF CONVENIENCE AND NECESSITY TO PROVIDE </w:t>
      </w:r>
      <w:r>
        <w:rPr>
          <w:rFonts w:cs="Times New Roman"/>
        </w:rPr>
        <w:t>SEWER</w:t>
      </w:r>
      <w:r w:rsidRPr="000808ED">
        <w:rPr>
          <w:rFonts w:cs="Times New Roman"/>
        </w:rPr>
        <w:t xml:space="preserve"> UTILITY SERVICE IN </w:t>
      </w:r>
      <w:r>
        <w:rPr>
          <w:rFonts w:cs="Times New Roman"/>
        </w:rPr>
        <w:t>BELL COUNTY</w:t>
      </w:r>
      <w:r w:rsidRPr="000808ED">
        <w:rPr>
          <w:rFonts w:cs="Times New Roman"/>
        </w:rPr>
        <w:t>, TEXAS</w:t>
      </w:r>
    </w:p>
    <w:p w14:paraId="234D52A6" w14:textId="77777777" w:rsidR="008341AB" w:rsidRPr="00123651" w:rsidRDefault="008341AB" w:rsidP="008341AB">
      <w:pPr>
        <w:jc w:val="both"/>
        <w:rPr>
          <w:rFonts w:cs="Times New Roman"/>
          <w:sz w:val="16"/>
          <w:szCs w:val="16"/>
        </w:rPr>
      </w:pPr>
    </w:p>
    <w:p w14:paraId="68686BCA"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08FC1B26"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4AAA307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7E11E66C"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0FC1A8FC"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37C86D1"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2B4CCD67" w14:textId="77777777" w:rsidR="008341AB" w:rsidRPr="00123651" w:rsidRDefault="008341AB" w:rsidP="00123651">
      <w:pPr>
        <w:jc w:val="both"/>
        <w:rPr>
          <w:rFonts w:cs="Times New Roman"/>
          <w:sz w:val="16"/>
          <w:szCs w:val="16"/>
        </w:rPr>
      </w:pPr>
    </w:p>
    <w:p w14:paraId="6A3EF218" w14:textId="77777777" w:rsidR="00A302E3" w:rsidRPr="009453C5" w:rsidRDefault="00A302E3" w:rsidP="00A302E3">
      <w:pPr>
        <w:jc w:val="both"/>
        <w:rPr>
          <w:rFonts w:cs="Times New Roman"/>
        </w:rPr>
      </w:pPr>
      <w:r>
        <w:rPr>
          <w:rFonts w:cs="Times New Roman"/>
        </w:rPr>
        <w:t>Pampa Investment Group, LP</w:t>
      </w:r>
      <w:r w:rsidRPr="009453C5">
        <w:rPr>
          <w:rFonts w:cs="Times New Roman"/>
        </w:rPr>
        <w:t xml:space="preserve"> has filed an application with the Public Utility Commission of Texas to </w:t>
      </w:r>
      <w:r>
        <w:rPr>
          <w:rFonts w:cs="Times New Roman"/>
        </w:rPr>
        <w:t>obtain a</w:t>
      </w:r>
      <w:r w:rsidRPr="009453C5">
        <w:rPr>
          <w:rFonts w:cs="Times New Roman"/>
        </w:rPr>
        <w:t xml:space="preserve"> Certificate of Convenience and Necessity </w:t>
      </w:r>
      <w:r>
        <w:rPr>
          <w:rFonts w:cs="Times New Roman"/>
        </w:rPr>
        <w:t xml:space="preserve">(CCN) </w:t>
      </w:r>
      <w:r w:rsidRPr="009453C5">
        <w:rPr>
          <w:rFonts w:cs="Times New Roman"/>
        </w:rPr>
        <w:t xml:space="preserve">for the provision of retail </w:t>
      </w:r>
      <w:r>
        <w:rPr>
          <w:rFonts w:cs="Times New Roman"/>
        </w:rPr>
        <w:t>sewer</w:t>
      </w:r>
      <w:r w:rsidRPr="009453C5">
        <w:rPr>
          <w:rFonts w:cs="Times New Roman"/>
          <w:sz w:val="28"/>
          <w:szCs w:val="28"/>
        </w:rPr>
        <w:t xml:space="preserve"> </w:t>
      </w:r>
      <w:r w:rsidRPr="009453C5">
        <w:rPr>
          <w:rFonts w:cs="Times New Roman"/>
        </w:rPr>
        <w:t xml:space="preserve">utility service in </w:t>
      </w:r>
      <w:r>
        <w:rPr>
          <w:rFonts w:cs="Times New Roman"/>
        </w:rPr>
        <w:t>Bell</w:t>
      </w:r>
      <w:r w:rsidRPr="009453C5">
        <w:rPr>
          <w:rFonts w:cs="Times New Roman"/>
        </w:rPr>
        <w:t xml:space="preserve"> County.</w:t>
      </w:r>
    </w:p>
    <w:p w14:paraId="0BDA61E2" w14:textId="77777777" w:rsidR="00A302E3" w:rsidRPr="00E51527" w:rsidRDefault="00A302E3" w:rsidP="00A302E3">
      <w:pPr>
        <w:jc w:val="both"/>
        <w:rPr>
          <w:rFonts w:cs="Times New Roman"/>
          <w:sz w:val="16"/>
          <w:szCs w:val="16"/>
        </w:rPr>
      </w:pPr>
    </w:p>
    <w:p w14:paraId="53E9C270" w14:textId="77777777" w:rsidR="00A302E3" w:rsidRDefault="00A302E3" w:rsidP="00A302E3">
      <w:pPr>
        <w:jc w:val="both"/>
      </w:pPr>
      <w:r w:rsidRPr="009453C5">
        <w:rPr>
          <w:u w:val="single"/>
        </w:rPr>
        <w:t>The requested area overlaps the</w:t>
      </w:r>
      <w:r>
        <w:rPr>
          <w:u w:val="single"/>
        </w:rPr>
        <w:t xml:space="preserve"> district</w:t>
      </w:r>
      <w:r w:rsidRPr="009453C5">
        <w:rPr>
          <w:u w:val="single"/>
        </w:rPr>
        <w:t xml:space="preserve"> boundaries of the </w:t>
      </w:r>
      <w:r>
        <w:rPr>
          <w:rFonts w:cs="Times New Roman"/>
          <w:u w:val="single"/>
        </w:rPr>
        <w:t>Brazos River Authority</w:t>
      </w:r>
      <w:r w:rsidRPr="009453C5">
        <w:rPr>
          <w:u w:val="single"/>
        </w:rPr>
        <w:t xml:space="preserve">. </w:t>
      </w:r>
      <w:r w:rsidRPr="009453C5">
        <w:t xml:space="preserve">If </w:t>
      </w:r>
      <w:r>
        <w:rPr>
          <w:rFonts w:cs="Times New Roman"/>
        </w:rPr>
        <w:t>Brazos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t>Pampa Investment Group</w:t>
      </w:r>
      <w:r w:rsidRPr="009453C5">
        <w:t xml:space="preserve">’s request to provide retail </w:t>
      </w:r>
      <w:r>
        <w:rPr>
          <w:rFonts w:cs="Times New Roman"/>
        </w:rPr>
        <w:t>sewer</w:t>
      </w:r>
      <w:r w:rsidRPr="009453C5">
        <w:rPr>
          <w:rFonts w:cs="Times New Roman"/>
          <w:sz w:val="28"/>
          <w:szCs w:val="28"/>
        </w:rPr>
        <w:t xml:space="preserve"> </w:t>
      </w:r>
      <w:r w:rsidRPr="009453C5">
        <w:t>utilit</w:t>
      </w:r>
      <w:r>
        <w:t>y service in the requested area.</w:t>
      </w:r>
    </w:p>
    <w:p w14:paraId="49D52A63" w14:textId="77777777" w:rsidR="00A302E3" w:rsidRDefault="00A302E3" w:rsidP="00A302E3">
      <w:pPr>
        <w:jc w:val="both"/>
        <w:rPr>
          <w:rFonts w:cs="Times New Roman"/>
        </w:rPr>
      </w:pPr>
    </w:p>
    <w:p w14:paraId="11C800CB" w14:textId="77777777" w:rsidR="00A302E3" w:rsidRDefault="00A302E3" w:rsidP="00A302E3">
      <w:pPr>
        <w:jc w:val="both"/>
      </w:pPr>
      <w:r w:rsidRPr="009453C5">
        <w:t>The requested area is located approximately</w:t>
      </w:r>
      <w:r>
        <w:t xml:space="preserve"> </w:t>
      </w:r>
      <w:r>
        <w:rPr>
          <w:u w:val="single"/>
        </w:rPr>
        <w:t>1</w:t>
      </w:r>
      <w:r>
        <w:t xml:space="preserve"> </w:t>
      </w:r>
      <w:r w:rsidRPr="002B6E19">
        <w:t>mile</w:t>
      </w:r>
      <w:r>
        <w:t xml:space="preserve"> </w:t>
      </w:r>
      <w:r>
        <w:rPr>
          <w:u w:val="single"/>
        </w:rPr>
        <w:t>north-northeast</w:t>
      </w:r>
      <w:r>
        <w:t xml:space="preserve"> </w:t>
      </w:r>
      <w:r w:rsidRPr="002B6E19">
        <w:t>of</w:t>
      </w:r>
      <w:r w:rsidRPr="00D80C39">
        <w:t xml:space="preserve"> </w:t>
      </w:r>
      <w:r w:rsidRPr="002B6E19">
        <w:t xml:space="preserve">downtown </w:t>
      </w:r>
      <w:r>
        <w:rPr>
          <w:u w:val="single"/>
        </w:rPr>
        <w:t>Salado</w:t>
      </w:r>
      <w:r w:rsidRPr="009453C5">
        <w:t xml:space="preserve">, Texas, and is generally bounded on the north by </w:t>
      </w:r>
      <w:r>
        <w:rPr>
          <w:u w:val="single"/>
        </w:rPr>
        <w:t>W. Amity Road</w:t>
      </w:r>
      <w:r w:rsidRPr="009453C5">
        <w:t xml:space="preserve">; on the east by </w:t>
      </w:r>
      <w:r w:rsidRPr="00D80C39">
        <w:rPr>
          <w:u w:val="single"/>
        </w:rPr>
        <w:t>I-35</w:t>
      </w:r>
      <w:r w:rsidRPr="009453C5">
        <w:t xml:space="preserve">; on the south by </w:t>
      </w:r>
      <w:r>
        <w:rPr>
          <w:u w:val="single"/>
        </w:rPr>
        <w:t>FM 2484</w:t>
      </w:r>
      <w:r w:rsidRPr="009453C5">
        <w:t xml:space="preserve">; and on the west by </w:t>
      </w:r>
      <w:r>
        <w:rPr>
          <w:u w:val="single"/>
        </w:rPr>
        <w:t>Lark Trail</w:t>
      </w:r>
      <w:r w:rsidRPr="009453C5">
        <w:t xml:space="preserve">. The total requested area includes approximately </w:t>
      </w:r>
      <w:r>
        <w:rPr>
          <w:u w:val="single"/>
        </w:rPr>
        <w:t>64</w:t>
      </w:r>
      <w:r w:rsidRPr="009453C5">
        <w:t xml:space="preserve"> acres and </w:t>
      </w:r>
      <w:r>
        <w:rPr>
          <w:u w:val="single"/>
        </w:rPr>
        <w:t>0</w:t>
      </w:r>
      <w:r w:rsidRPr="009453C5">
        <w:t xml:space="preserve"> current customers.</w:t>
      </w:r>
    </w:p>
    <w:p w14:paraId="55B7B2E6" w14:textId="77777777" w:rsidR="00B1572D" w:rsidRDefault="00B1572D" w:rsidP="003A60D6">
      <w:pPr>
        <w:jc w:val="both"/>
        <w:rPr>
          <w:rFonts w:cs="Times New Roman"/>
        </w:rPr>
      </w:pPr>
    </w:p>
    <w:p w14:paraId="0357122D" w14:textId="77777777" w:rsidR="003A60D6" w:rsidRPr="00D13FE6" w:rsidRDefault="003A60D6" w:rsidP="003A60D6">
      <w:pPr>
        <w:jc w:val="both"/>
        <w:rPr>
          <w:rFonts w:cs="Times New Roman"/>
        </w:rPr>
      </w:pPr>
      <w:r w:rsidRPr="000808ED">
        <w:rPr>
          <w:rFonts w:cs="Times New Roman"/>
          <w:b/>
        </w:rPr>
        <w:t>See enclosed map showing the requested area.</w:t>
      </w:r>
    </w:p>
    <w:p w14:paraId="3E610783" w14:textId="77777777" w:rsidR="00B73B39" w:rsidRPr="003A60D6" w:rsidRDefault="00B73B39" w:rsidP="00BB750B">
      <w:pPr>
        <w:jc w:val="both"/>
        <w:rPr>
          <w:rFonts w:cs="Times New Roman"/>
          <w:sz w:val="16"/>
          <w:szCs w:val="16"/>
        </w:rPr>
      </w:pPr>
    </w:p>
    <w:p w14:paraId="2B6A0B27"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E3A937D" w14:textId="77777777" w:rsidR="00AA0560" w:rsidRPr="003A60D6" w:rsidRDefault="00AA0560" w:rsidP="003A60D6">
      <w:pPr>
        <w:jc w:val="both"/>
        <w:rPr>
          <w:rFonts w:cs="Times New Roman"/>
          <w:sz w:val="16"/>
          <w:szCs w:val="16"/>
        </w:rPr>
      </w:pPr>
    </w:p>
    <w:p w14:paraId="4838DE5A"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48B70886" w14:textId="77777777" w:rsidR="003650B0" w:rsidRPr="003A60D6" w:rsidRDefault="003650B0" w:rsidP="003A60D6">
      <w:pPr>
        <w:jc w:val="both"/>
        <w:rPr>
          <w:rFonts w:cs="Times New Roman"/>
          <w:sz w:val="16"/>
          <w:szCs w:val="16"/>
        </w:rPr>
      </w:pPr>
    </w:p>
    <w:p w14:paraId="30CED0C0"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092B27F3" w14:textId="77777777" w:rsidR="003650B0" w:rsidRPr="003A60D6" w:rsidRDefault="003650B0" w:rsidP="003650B0">
      <w:pPr>
        <w:jc w:val="both"/>
        <w:rPr>
          <w:rFonts w:cs="Times New Roman"/>
          <w:sz w:val="16"/>
          <w:szCs w:val="16"/>
        </w:rPr>
      </w:pPr>
    </w:p>
    <w:p w14:paraId="57A852B8"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6F7A3495" w14:textId="77777777" w:rsidR="003650B0" w:rsidRPr="00211F35" w:rsidRDefault="003650B0" w:rsidP="003650B0">
      <w:pPr>
        <w:jc w:val="center"/>
        <w:rPr>
          <w:rFonts w:cs="Times New Roman"/>
        </w:rPr>
      </w:pPr>
      <w:r w:rsidRPr="00211F35">
        <w:rPr>
          <w:rFonts w:cs="Times New Roman"/>
        </w:rPr>
        <w:t>Public Utility Commission of Texas</w:t>
      </w:r>
    </w:p>
    <w:p w14:paraId="3E402CDE" w14:textId="77777777" w:rsidR="003650B0" w:rsidRPr="00211F35" w:rsidRDefault="003650B0" w:rsidP="003650B0">
      <w:pPr>
        <w:jc w:val="center"/>
        <w:rPr>
          <w:rFonts w:cs="Times New Roman"/>
        </w:rPr>
      </w:pPr>
      <w:r w:rsidRPr="00211F35">
        <w:rPr>
          <w:rFonts w:cs="Times New Roman"/>
        </w:rPr>
        <w:t>Central Records</w:t>
      </w:r>
    </w:p>
    <w:p w14:paraId="3F061A7D" w14:textId="77777777" w:rsidR="003650B0" w:rsidRPr="00211F35" w:rsidRDefault="003650B0" w:rsidP="003650B0">
      <w:pPr>
        <w:jc w:val="center"/>
        <w:rPr>
          <w:rFonts w:cs="Times New Roman"/>
        </w:rPr>
      </w:pPr>
      <w:r w:rsidRPr="00211F35">
        <w:rPr>
          <w:rFonts w:cs="Times New Roman"/>
        </w:rPr>
        <w:t>1701 N. Congress, P. O. Box 13326</w:t>
      </w:r>
    </w:p>
    <w:p w14:paraId="6832FF14" w14:textId="77777777" w:rsidR="003650B0" w:rsidRPr="00211F35" w:rsidRDefault="003650B0" w:rsidP="003650B0">
      <w:pPr>
        <w:jc w:val="center"/>
        <w:rPr>
          <w:rFonts w:cs="Times New Roman"/>
        </w:rPr>
      </w:pPr>
      <w:r w:rsidRPr="00211F35">
        <w:rPr>
          <w:rFonts w:cs="Times New Roman"/>
        </w:rPr>
        <w:t>Austin, TX  78711-3326</w:t>
      </w:r>
    </w:p>
    <w:p w14:paraId="0770A206" w14:textId="77777777" w:rsidR="003650B0" w:rsidRPr="00944142" w:rsidRDefault="003650B0" w:rsidP="003650B0">
      <w:pPr>
        <w:jc w:val="both"/>
        <w:rPr>
          <w:rFonts w:cs="Times New Roman"/>
          <w:lang w:val="es-MX"/>
        </w:rPr>
      </w:pPr>
      <w:r>
        <w:rPr>
          <w:rFonts w:cs="Times New Roman"/>
        </w:rPr>
        <w:lastRenderedPageBreak/>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0704680C" w14:textId="77777777" w:rsidR="003650B0" w:rsidRPr="00596409" w:rsidRDefault="003650B0" w:rsidP="003650B0">
      <w:pPr>
        <w:jc w:val="both"/>
        <w:rPr>
          <w:rFonts w:cs="Times New Roman"/>
          <w:sz w:val="16"/>
          <w:szCs w:val="16"/>
          <w:lang w:val="es-MX"/>
        </w:rPr>
      </w:pPr>
    </w:p>
    <w:p w14:paraId="4F1839BF"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6F6C46BA"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27E22E74"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2B1CECBC" w14:textId="77777777" w:rsidR="00F6376F" w:rsidRPr="00F26B9E" w:rsidRDefault="00F6376F" w:rsidP="00F6376F">
      <w:pPr>
        <w:jc w:val="center"/>
        <w:rPr>
          <w:rFonts w:ascii="Georgia" w:hAnsi="Georgia" w:cs="Times New Roman"/>
          <w:sz w:val="32"/>
          <w:szCs w:val="32"/>
        </w:rPr>
      </w:pPr>
    </w:p>
    <w:p w14:paraId="0FB2C4E9"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690D4C1E" wp14:editId="3E2E1555">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838E59A" w14:textId="77777777" w:rsidR="00F6376F" w:rsidRPr="00F26B9E" w:rsidRDefault="00F6376F" w:rsidP="00F6376F">
      <w:pPr>
        <w:widowControl w:val="0"/>
        <w:tabs>
          <w:tab w:val="center" w:pos="4680"/>
        </w:tabs>
        <w:jc w:val="center"/>
        <w:rPr>
          <w:rFonts w:ascii="Georgia" w:hAnsi="Georgia" w:cs="Times New Roman"/>
          <w:szCs w:val="20"/>
        </w:rPr>
      </w:pPr>
    </w:p>
    <w:p w14:paraId="19CD1F50"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6D36F5C9" w14:textId="4D100420"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A302E3">
        <w:rPr>
          <w:rFonts w:cs="Times New Roman"/>
          <w:b/>
          <w:iCs/>
          <w:sz w:val="23"/>
          <w:szCs w:val="23"/>
          <w:lang w:val="en-CA"/>
        </w:rPr>
        <w:t>51660</w:t>
      </w:r>
    </w:p>
    <w:p w14:paraId="708002E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9FD0EF1"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7C333373" w14:textId="77777777" w:rsidR="00F6376F" w:rsidRPr="00F26B9E" w:rsidRDefault="00F6376F" w:rsidP="00F6376F">
      <w:pPr>
        <w:widowControl w:val="0"/>
        <w:autoSpaceDE w:val="0"/>
        <w:autoSpaceDN w:val="0"/>
        <w:adjustRightInd w:val="0"/>
        <w:jc w:val="both"/>
        <w:rPr>
          <w:rFonts w:cs="Times New Roman"/>
        </w:rPr>
      </w:pPr>
    </w:p>
    <w:p w14:paraId="5349C56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5025E4CB" w14:textId="77777777" w:rsidR="00F6376F" w:rsidRPr="00F26B9E" w:rsidRDefault="00F6376F" w:rsidP="00F6376F">
      <w:pPr>
        <w:widowControl w:val="0"/>
        <w:tabs>
          <w:tab w:val="left" w:pos="5760"/>
        </w:tabs>
        <w:autoSpaceDE w:val="0"/>
        <w:autoSpaceDN w:val="0"/>
        <w:adjustRightInd w:val="0"/>
        <w:jc w:val="both"/>
        <w:rPr>
          <w:rFonts w:cs="Times New Roman"/>
        </w:rPr>
      </w:pPr>
    </w:p>
    <w:p w14:paraId="58C70F52"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67A392E1"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0946B6A1"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78D8FFBF"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7D84A9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FB2FED6"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10E7527A" w14:textId="77777777" w:rsidR="004421A9" w:rsidRDefault="004421A9" w:rsidP="00F6376F">
      <w:pPr>
        <w:widowControl w:val="0"/>
        <w:jc w:val="both"/>
        <w:rPr>
          <w:rFonts w:cs="Times New Roman"/>
          <w:szCs w:val="20"/>
        </w:rPr>
      </w:pPr>
    </w:p>
    <w:p w14:paraId="1553DA2E"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CE5D19B" w14:textId="77777777" w:rsidR="00F6376F" w:rsidRPr="00F26B9E" w:rsidRDefault="00F6376F" w:rsidP="00F6376F">
      <w:pPr>
        <w:widowControl w:val="0"/>
        <w:rPr>
          <w:rFonts w:cs="Times New Roman"/>
          <w:szCs w:val="20"/>
        </w:rPr>
      </w:pPr>
    </w:p>
    <w:p w14:paraId="27A6F84F" w14:textId="77777777" w:rsidR="00F6376F" w:rsidRPr="00F26B9E" w:rsidRDefault="00F6376F" w:rsidP="00F6376F">
      <w:pPr>
        <w:rPr>
          <w:rFonts w:cs="Times New Roman"/>
          <w:szCs w:val="20"/>
        </w:rPr>
      </w:pPr>
      <w:r w:rsidRPr="00F26B9E">
        <w:rPr>
          <w:rFonts w:cs="Times New Roman"/>
          <w:szCs w:val="20"/>
        </w:rPr>
        <w:t>__________________________________</w:t>
      </w:r>
    </w:p>
    <w:p w14:paraId="4B90AFBD"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08B2B29D" w14:textId="77777777" w:rsidR="00F6376F" w:rsidRPr="00F26B9E" w:rsidRDefault="00F6376F" w:rsidP="00F6376F">
      <w:pPr>
        <w:rPr>
          <w:rFonts w:cs="Times New Roman"/>
          <w:szCs w:val="20"/>
        </w:rPr>
      </w:pPr>
    </w:p>
    <w:p w14:paraId="4A7AF96A"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6ABF432D" w14:textId="77777777" w:rsidR="00F6376F" w:rsidRPr="00F26B9E" w:rsidRDefault="00F6376F" w:rsidP="00F6376F">
      <w:pPr>
        <w:widowControl w:val="0"/>
        <w:rPr>
          <w:rFonts w:cs="Times New Roman"/>
          <w:szCs w:val="20"/>
        </w:rPr>
      </w:pPr>
    </w:p>
    <w:p w14:paraId="46811639"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613E72BB" w14:textId="77777777" w:rsidR="00F6376F" w:rsidRPr="00F26B9E" w:rsidRDefault="00F6376F" w:rsidP="00F6376F">
      <w:pPr>
        <w:rPr>
          <w:rFonts w:cs="Times New Roman"/>
          <w:szCs w:val="20"/>
        </w:rPr>
      </w:pPr>
    </w:p>
    <w:p w14:paraId="33C44A99"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0C6EA12F"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0B2A3423" w14:textId="77777777" w:rsidR="00F6376F" w:rsidRPr="00F26B9E" w:rsidRDefault="00F6376F" w:rsidP="00F6376F">
      <w:pPr>
        <w:widowControl w:val="0"/>
        <w:spacing w:line="192" w:lineRule="auto"/>
        <w:rPr>
          <w:rFonts w:cs="Times New Roman"/>
          <w:szCs w:val="20"/>
        </w:rPr>
      </w:pPr>
    </w:p>
    <w:p w14:paraId="6D1ECEB2"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1EC7468"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73A896D" w14:textId="77777777" w:rsidR="004421A9" w:rsidRDefault="004421A9" w:rsidP="00EF7E38">
      <w:pPr>
        <w:tabs>
          <w:tab w:val="right" w:pos="10080"/>
        </w:tabs>
        <w:rPr>
          <w:rFonts w:cs="Times New Roman"/>
          <w:szCs w:val="20"/>
        </w:rPr>
      </w:pPr>
      <w:bookmarkStart w:id="0" w:name="_Hlk29390859"/>
    </w:p>
    <w:p w14:paraId="1BB71E06"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0"/>
      <w:r w:rsidR="007168B2" w:rsidRPr="00211F35">
        <w:rPr>
          <w:rFonts w:cs="Times New Roman"/>
        </w:rPr>
        <w:br w:type="page"/>
      </w:r>
    </w:p>
    <w:p w14:paraId="5B0796BB" w14:textId="77777777" w:rsidR="008341AB" w:rsidRPr="00211F35" w:rsidRDefault="008341AB" w:rsidP="008341AB">
      <w:pPr>
        <w:widowControl w:val="0"/>
        <w:tabs>
          <w:tab w:val="right" w:pos="9360"/>
        </w:tabs>
        <w:rPr>
          <w:rFonts w:cs="Times New Roman"/>
        </w:rPr>
      </w:pPr>
    </w:p>
    <w:p w14:paraId="4D2E79DF"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0B06361C" w14:textId="77777777" w:rsidR="008341AB" w:rsidRPr="00211F35" w:rsidRDefault="008341AB" w:rsidP="008341AB">
      <w:pPr>
        <w:jc w:val="center"/>
        <w:rPr>
          <w:rFonts w:cs="Times New Roman"/>
          <w:sz w:val="32"/>
          <w:szCs w:val="32"/>
        </w:rPr>
      </w:pPr>
    </w:p>
    <w:p w14:paraId="08567856"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08F53014" wp14:editId="41422CB5">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8533C80" w14:textId="77777777" w:rsidR="006D02BD" w:rsidRPr="001024A0" w:rsidRDefault="006D02BD" w:rsidP="004421A9">
      <w:pPr>
        <w:ind w:right="-540"/>
        <w:jc w:val="center"/>
        <w:rPr>
          <w:rFonts w:cs="Times New Roman"/>
        </w:rPr>
      </w:pPr>
      <w:r w:rsidRPr="001024A0">
        <w:rPr>
          <w:rFonts w:cs="Times New Roman"/>
        </w:rPr>
        <w:t>PUBLISHER’S AFFIDAVIT</w:t>
      </w:r>
    </w:p>
    <w:p w14:paraId="2C4502B9" w14:textId="3A0C20EF" w:rsidR="006D02BD" w:rsidRPr="001024A0" w:rsidRDefault="00A302E3" w:rsidP="00A302E3">
      <w:pPr>
        <w:widowControl w:val="0"/>
        <w:tabs>
          <w:tab w:val="center" w:pos="4680"/>
          <w:tab w:val="right" w:pos="9360"/>
        </w:tabs>
        <w:rPr>
          <w:rFonts w:cs="Times New Roman"/>
        </w:rPr>
      </w:pPr>
      <w:r>
        <w:rPr>
          <w:rFonts w:cs="Times New Roman"/>
        </w:rPr>
        <w:tab/>
      </w:r>
      <w:r w:rsidR="006D02BD" w:rsidRPr="001024A0">
        <w:rPr>
          <w:rFonts w:cs="Times New Roman"/>
        </w:rPr>
        <w:t xml:space="preserve">DOCKET NO. </w:t>
      </w:r>
      <w:r>
        <w:rPr>
          <w:rFonts w:cs="Times New Roman"/>
          <w:b/>
          <w:iCs/>
          <w:lang w:val="en-CA"/>
        </w:rPr>
        <w:t>51660</w:t>
      </w:r>
      <w:r>
        <w:rPr>
          <w:rFonts w:cs="Times New Roman"/>
          <w:b/>
          <w:iCs/>
          <w:lang w:val="en-CA"/>
        </w:rPr>
        <w:tab/>
      </w:r>
    </w:p>
    <w:p w14:paraId="6E862F5F" w14:textId="77777777" w:rsidR="004421A9" w:rsidRDefault="004421A9" w:rsidP="006D02BD">
      <w:pPr>
        <w:widowControl w:val="0"/>
        <w:rPr>
          <w:rFonts w:cs="Times New Roman"/>
        </w:rPr>
      </w:pPr>
    </w:p>
    <w:p w14:paraId="2CD44A3F" w14:textId="77777777" w:rsidR="006D02BD" w:rsidRPr="001024A0" w:rsidRDefault="006D02BD" w:rsidP="006D02BD">
      <w:pPr>
        <w:widowControl w:val="0"/>
        <w:rPr>
          <w:rFonts w:cs="Times New Roman"/>
        </w:rPr>
      </w:pPr>
      <w:r w:rsidRPr="001024A0">
        <w:rPr>
          <w:rFonts w:cs="Times New Roman"/>
        </w:rPr>
        <w:t>STATE OF TEXAS</w:t>
      </w:r>
    </w:p>
    <w:p w14:paraId="67311ABE"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1DBCC47" w14:textId="77777777" w:rsidR="006D02BD" w:rsidRPr="001024A0" w:rsidRDefault="006D02BD" w:rsidP="006D02BD">
      <w:pPr>
        <w:widowControl w:val="0"/>
        <w:rPr>
          <w:rFonts w:cs="Times New Roman"/>
        </w:rPr>
      </w:pPr>
    </w:p>
    <w:p w14:paraId="4838B727"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42D73A92" w14:textId="77777777" w:rsidR="006D02BD" w:rsidRPr="001024A0" w:rsidRDefault="006D02BD" w:rsidP="006D02BD">
      <w:pPr>
        <w:widowControl w:val="0"/>
        <w:rPr>
          <w:rFonts w:cs="Times New Roman"/>
          <w:sz w:val="16"/>
          <w:szCs w:val="16"/>
        </w:rPr>
      </w:pPr>
    </w:p>
    <w:p w14:paraId="55EEBFFD"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43483BA7" w14:textId="77777777" w:rsidR="003E32C8" w:rsidRPr="001024A0" w:rsidRDefault="003E32C8" w:rsidP="006D02BD">
      <w:pPr>
        <w:widowControl w:val="0"/>
        <w:rPr>
          <w:rFonts w:cs="Times New Roman"/>
          <w:sz w:val="16"/>
          <w:szCs w:val="16"/>
        </w:rPr>
      </w:pPr>
    </w:p>
    <w:p w14:paraId="45256157"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4614211E"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D4765ED" w14:textId="77777777" w:rsidR="006D02BD" w:rsidRPr="001024A0" w:rsidRDefault="006D02BD" w:rsidP="006D02BD">
      <w:pPr>
        <w:widowControl w:val="0"/>
        <w:rPr>
          <w:rFonts w:cs="Times New Roman"/>
        </w:rPr>
      </w:pPr>
    </w:p>
    <w:p w14:paraId="071DE967"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18FBFA7"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22B83C17" w14:textId="77777777" w:rsidR="006D02BD" w:rsidRPr="001024A0" w:rsidRDefault="006D02BD" w:rsidP="006D02BD">
      <w:pPr>
        <w:widowControl w:val="0"/>
        <w:rPr>
          <w:rFonts w:cs="Times New Roman"/>
        </w:rPr>
      </w:pPr>
    </w:p>
    <w:p w14:paraId="10E610B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 xml:space="preserve">______________, </w:t>
      </w:r>
      <w:proofErr w:type="gramStart"/>
      <w:r w:rsidRPr="001024A0">
        <w:rPr>
          <w:rFonts w:cs="Times New Roman"/>
        </w:rPr>
        <w:t>Texas;</w:t>
      </w:r>
      <w:proofErr w:type="gramEnd"/>
    </w:p>
    <w:p w14:paraId="651B94C4"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E271910" w14:textId="77777777" w:rsidR="006D02BD" w:rsidRPr="001024A0" w:rsidRDefault="006D02BD" w:rsidP="006D02BD">
      <w:pPr>
        <w:widowControl w:val="0"/>
        <w:rPr>
          <w:rFonts w:cs="Times New Roman"/>
        </w:rPr>
      </w:pPr>
    </w:p>
    <w:p w14:paraId="6CF9704C"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38560C9F" w14:textId="77777777" w:rsidR="006D02BD" w:rsidRPr="001024A0" w:rsidRDefault="006D02BD" w:rsidP="006D02BD">
      <w:pPr>
        <w:widowControl w:val="0"/>
        <w:rPr>
          <w:rFonts w:cs="Times New Roman"/>
        </w:rPr>
      </w:pPr>
    </w:p>
    <w:p w14:paraId="582EF0B9"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1BD5D58E"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56E7516" w14:textId="77777777" w:rsidR="006D02BD" w:rsidRPr="001024A0" w:rsidRDefault="006D02BD" w:rsidP="006D02BD">
      <w:pPr>
        <w:widowControl w:val="0"/>
        <w:rPr>
          <w:rFonts w:cs="Times New Roman"/>
        </w:rPr>
      </w:pPr>
    </w:p>
    <w:p w14:paraId="298EB84B"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6340CCEA"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48022BA3" w14:textId="77777777" w:rsidR="006D02BD" w:rsidRPr="001024A0" w:rsidRDefault="006D02BD" w:rsidP="006D02BD">
      <w:pPr>
        <w:widowControl w:val="0"/>
        <w:rPr>
          <w:rFonts w:cs="Times New Roman"/>
        </w:rPr>
      </w:pPr>
    </w:p>
    <w:p w14:paraId="1650E50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386E3A92"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7C9B965" w14:textId="77777777" w:rsidR="006D02BD" w:rsidRPr="001024A0" w:rsidRDefault="006D02BD" w:rsidP="006D02BD">
      <w:pPr>
        <w:widowControl w:val="0"/>
        <w:rPr>
          <w:rFonts w:cs="Times New Roman"/>
        </w:rPr>
      </w:pPr>
    </w:p>
    <w:p w14:paraId="10DA470A"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20E3FB1D"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65254F04" w14:textId="77777777" w:rsidR="006D02BD" w:rsidRPr="001024A0" w:rsidRDefault="006D02BD" w:rsidP="004750E5">
      <w:pPr>
        <w:widowControl w:val="0"/>
        <w:tabs>
          <w:tab w:val="right" w:pos="9360"/>
        </w:tabs>
        <w:rPr>
          <w:rFonts w:cs="Times New Roman"/>
        </w:rPr>
      </w:pPr>
    </w:p>
    <w:p w14:paraId="6355313B"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64E8A09"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E1260CD" w14:textId="77777777" w:rsidR="00517669" w:rsidRPr="006F3032" w:rsidRDefault="00517669" w:rsidP="004750E5">
      <w:pPr>
        <w:widowControl w:val="0"/>
        <w:tabs>
          <w:tab w:val="right" w:pos="9360"/>
        </w:tabs>
        <w:rPr>
          <w:rFonts w:cs="Times New Roman"/>
        </w:rPr>
      </w:pPr>
    </w:p>
    <w:p w14:paraId="421850AB"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39DB92CD" w14:textId="77777777" w:rsidR="006D02BD" w:rsidRPr="00F5205C" w:rsidRDefault="006D02BD" w:rsidP="004750E5">
      <w:pPr>
        <w:rPr>
          <w:rFonts w:cs="Times New Roman"/>
        </w:rPr>
      </w:pPr>
    </w:p>
    <w:p w14:paraId="379BA4C8"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05411" w14:textId="77777777" w:rsidR="004F1C2F" w:rsidRDefault="004F1C2F" w:rsidP="001C215F">
      <w:r>
        <w:separator/>
      </w:r>
    </w:p>
  </w:endnote>
  <w:endnote w:type="continuationSeparator" w:id="0">
    <w:p w14:paraId="21273957" w14:textId="77777777" w:rsidR="004F1C2F" w:rsidRDefault="004F1C2F"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5DCB3"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A</w:t>
    </w:r>
    <w:r w:rsidR="007909A7">
      <w:rPr>
        <w:rFonts w:cs="Times New Roman"/>
        <w:sz w:val="20"/>
        <w:szCs w:val="20"/>
      </w:rPr>
      <w:t>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C4F597" w14:textId="77777777" w:rsidR="004F1C2F" w:rsidRDefault="004F1C2F" w:rsidP="001C215F">
      <w:r>
        <w:separator/>
      </w:r>
    </w:p>
  </w:footnote>
  <w:footnote w:type="continuationSeparator" w:id="0">
    <w:p w14:paraId="2272846A" w14:textId="77777777" w:rsidR="004F1C2F" w:rsidRDefault="004F1C2F"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C2F"/>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1C2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EA4"/>
    <w:rsid w:val="006F3032"/>
    <w:rsid w:val="006F7DC8"/>
    <w:rsid w:val="007168B2"/>
    <w:rsid w:val="00730D92"/>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62B9B"/>
    <w:rsid w:val="00883ADA"/>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302E3"/>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B1CAD"/>
    <w:rsid w:val="00BB750B"/>
    <w:rsid w:val="00BC35F4"/>
    <w:rsid w:val="00BE168C"/>
    <w:rsid w:val="00C30661"/>
    <w:rsid w:val="00C53DF5"/>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CE4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Notices &amp; Affidavits - New Rules (blank).dotx</Template>
  <TotalTime>0</TotalTime>
  <Pages>5</Pages>
  <Words>1423</Words>
  <Characters>8115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2021-01-21T20:39:00Z</dcterms:created>
  <dcterms:modified xsi:type="dcterms:W3CDTF">2021-01-22T16:44:00Z</dcterms:modified>
</cp:coreProperties>
</file>